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17C4" w14:textId="24D3867A" w:rsidR="005744B9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  <w:bookmarkStart w:id="0" w:name="OLE_LINK1"/>
      <w:r w:rsidRPr="000265EA">
        <w:rPr>
          <w:rFonts w:ascii="Garamond" w:eastAsia="Arial Unicode MS" w:hAnsi="Garamond" w:cs="Arial Unicode MS"/>
          <w:bCs/>
          <w:iCs/>
          <w:color w:val="000000"/>
          <w:bdr w:val="nil"/>
        </w:rPr>
        <w:t xml:space="preserve">Where it’s been done: </w:t>
      </w:r>
      <w:r w:rsidRPr="000265EA">
        <w:rPr>
          <w:rFonts w:ascii="Garamond" w:eastAsia="Arial Unicode MS" w:hAnsi="Garamond" w:cs="Arial Unicode MS"/>
          <w:b/>
          <w:bCs/>
          <w:i/>
          <w:iCs/>
          <w:color w:val="000000"/>
          <w:bdr w:val="nil"/>
        </w:rPr>
        <w:t xml:space="preserve">Cry </w:t>
      </w:r>
      <w:proofErr w:type="gramStart"/>
      <w:r w:rsidRPr="000265EA">
        <w:rPr>
          <w:rFonts w:ascii="Garamond" w:eastAsia="Arial Unicode MS" w:hAnsi="Garamond" w:cs="Arial Unicode MS"/>
          <w:b/>
          <w:bCs/>
          <w:i/>
          <w:iCs/>
          <w:color w:val="000000"/>
          <w:bdr w:val="nil"/>
        </w:rPr>
        <w:t>Havoc!</w:t>
      </w:r>
      <w:r w:rsidR="0041360B">
        <w:rPr>
          <w:rFonts w:ascii="Garamond" w:eastAsia="Arial Unicode MS" w:hAnsi="Garamond" w:cs="Arial Unicode MS"/>
          <w:b/>
          <w:bCs/>
          <w:color w:val="000000"/>
          <w:bdr w:val="nil"/>
        </w:rPr>
        <w:t>/</w:t>
      </w:r>
      <w:proofErr w:type="spellStart"/>
      <w:proofErr w:type="gramEnd"/>
      <w:r w:rsidR="0041360B">
        <w:rPr>
          <w:rFonts w:ascii="Garamond" w:eastAsia="Arial Unicode MS" w:hAnsi="Garamond" w:cs="Arial Unicode MS"/>
          <w:b/>
          <w:bCs/>
          <w:color w:val="000000"/>
          <w:bdr w:val="nil"/>
        </w:rPr>
        <w:t>DeCruit</w:t>
      </w:r>
      <w:proofErr w:type="spellEnd"/>
      <w:r w:rsidRPr="000265EA">
        <w:rPr>
          <w:rFonts w:ascii="Garamond" w:eastAsia="Arial Unicode MS" w:hAnsi="Garamond" w:cs="Arial Unicode MS"/>
          <w:b/>
          <w:bCs/>
          <w:color w:val="000000"/>
          <w:bdr w:val="nil"/>
        </w:rPr>
        <w:t>:</w:t>
      </w:r>
    </w:p>
    <w:p w14:paraId="4F399B12" w14:textId="77777777" w:rsidR="0041360B" w:rsidRDefault="0041360B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</w:p>
    <w:p w14:paraId="03A43B3F" w14:textId="4E8189FF" w:rsidR="0041360B" w:rsidRDefault="0041360B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Cs/>
          <w:iCs/>
          <w:color w:val="000000"/>
          <w:bdr w:val="nil"/>
        </w:rPr>
      </w:pPr>
    </w:p>
    <w:p w14:paraId="5A97D89F" w14:textId="77777777" w:rsidR="0041360B" w:rsidRPr="000265EA" w:rsidRDefault="0041360B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Cs/>
          <w:iCs/>
          <w:color w:val="000000"/>
          <w:bdr w:val="nil"/>
        </w:rPr>
      </w:pPr>
    </w:p>
    <w:p w14:paraId="7D659D8E" w14:textId="3F1EA649" w:rsidR="005744B9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/>
          <w:bCs/>
          <w:color w:val="000000"/>
          <w:bdr w:val="nil"/>
        </w:rPr>
        <w:t>Professional Theaters, Shakespeare Theatres, Conferences, and Festivals</w:t>
      </w:r>
    </w:p>
    <w:p w14:paraId="3E5A4B3E" w14:textId="77777777" w:rsidR="005A2D29" w:rsidRPr="000265EA" w:rsidRDefault="005A2D2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</w:p>
    <w:p w14:paraId="290570B4" w14:textId="77777777" w:rsidR="000265EA" w:rsidRPr="000265EA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Courier" w:hAnsi="Garamond" w:cs="Courier"/>
          <w:color w:val="000000"/>
          <w:bdr w:val="nil"/>
        </w:rPr>
        <w:t xml:space="preserve">The New </w:t>
      </w:r>
      <w:r w:rsidR="000265EA">
        <w:rPr>
          <w:rFonts w:ascii="Garamond" w:eastAsia="Courier" w:hAnsi="Garamond" w:cs="Courier"/>
          <w:color w:val="000000"/>
          <w:bdr w:val="nil"/>
        </w:rPr>
        <w:t xml:space="preserve">Ohio, Theater </w:t>
      </w:r>
      <w:r w:rsidR="000265EA" w:rsidRPr="000265EA">
        <w:rPr>
          <w:rFonts w:ascii="Garamond" w:eastAsia="Courier" w:hAnsi="Garamond" w:cs="Courier"/>
          <w:color w:val="000000"/>
          <w:bdr w:val="nil"/>
        </w:rPr>
        <w:t>off-Broadway</w:t>
      </w:r>
      <w:r w:rsidR="000265EA">
        <w:rPr>
          <w:rFonts w:ascii="Garamond" w:eastAsia="Courier" w:hAnsi="Garamond" w:cs="Courier"/>
          <w:color w:val="000000"/>
          <w:bdr w:val="nil"/>
        </w:rPr>
        <w:t>, NYC</w:t>
      </w:r>
    </w:p>
    <w:p w14:paraId="50C16170" w14:textId="77777777" w:rsidR="005744B9" w:rsidRPr="000265EA" w:rsidRDefault="000265EA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Courier" w:hAnsi="Garamond" w:cs="Courier"/>
          <w:color w:val="000000"/>
          <w:bdr w:val="nil"/>
        </w:rPr>
        <w:t>STET-The English Theater at The Hague, Netherlands</w:t>
      </w:r>
      <w:r w:rsidR="005744B9" w:rsidRPr="000265EA">
        <w:rPr>
          <w:rFonts w:ascii="Garamond" w:eastAsia="Courier" w:hAnsi="Garamond" w:cs="Courier"/>
          <w:color w:val="000000"/>
          <w:bdr w:val="nil"/>
        </w:rPr>
        <w:t xml:space="preserve"> </w:t>
      </w:r>
    </w:p>
    <w:p w14:paraId="25C3DA6F" w14:textId="77777777" w:rsidR="000265EA" w:rsidRPr="000265EA" w:rsidRDefault="000265EA" w:rsidP="0002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 xml:space="preserve">KIT-Kairos Italy Theater in Rome, Italy </w:t>
      </w:r>
    </w:p>
    <w:p w14:paraId="659F9882" w14:textId="77777777" w:rsidR="000265EA" w:rsidRPr="000265EA" w:rsidRDefault="000265EA" w:rsidP="0002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Magnetic North-North American Theater Conference in Ottawa, Canada </w:t>
      </w:r>
    </w:p>
    <w:p w14:paraId="36AA984E" w14:textId="77777777" w:rsidR="005744B9" w:rsidRPr="000265EA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 xml:space="preserve">Folger </w:t>
      </w:r>
      <w:proofErr w:type="spellStart"/>
      <w:r w:rsidRPr="000265EA">
        <w:rPr>
          <w:rFonts w:ascii="Garamond" w:eastAsia="Arial Unicode MS" w:hAnsi="Garamond" w:cs="Arial Unicode MS"/>
          <w:color w:val="000000"/>
          <w:bdr w:val="nil"/>
        </w:rPr>
        <w:t>Theatre</w:t>
      </w:r>
      <w:r w:rsidR="005F1539">
        <w:rPr>
          <w:rFonts w:ascii="Garamond" w:eastAsia="Arial Unicode MS" w:hAnsi="Garamond" w:cs="Arial Unicode MS"/>
          <w:color w:val="000000"/>
          <w:bdr w:val="nil"/>
        </w:rPr>
        <w:t>|Folger</w:t>
      </w:r>
      <w:proofErr w:type="spellEnd"/>
      <w:r w:rsidR="005F1539">
        <w:rPr>
          <w:rFonts w:ascii="Garamond" w:eastAsia="Arial Unicode MS" w:hAnsi="Garamond" w:cs="Arial Unicode MS"/>
          <w:color w:val="000000"/>
          <w:bdr w:val="nil"/>
        </w:rPr>
        <w:t xml:space="preserve"> Shakespeare Library</w:t>
      </w:r>
      <w:r w:rsidRPr="000265EA">
        <w:rPr>
          <w:rFonts w:ascii="Garamond" w:eastAsia="Arial Unicode MS" w:hAnsi="Garamond" w:cs="Arial Unicode MS"/>
          <w:color w:val="000000"/>
          <w:bdr w:val="nil"/>
        </w:rPr>
        <w:t>, Washington, D.C.</w:t>
      </w:r>
    </w:p>
    <w:p w14:paraId="49A1C373" w14:textId="77777777" w:rsidR="005744B9" w:rsidRPr="000265EA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Tina Packer Playhouse, Shakespeare &amp; Company, Lenox, MA</w:t>
      </w:r>
    </w:p>
    <w:p w14:paraId="5DD3E7D2" w14:textId="4C71E365" w:rsidR="005744B9" w:rsidRPr="000265EA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Shakespeare Center Los Angeles</w:t>
      </w:r>
      <w:r w:rsidR="004E375D">
        <w:rPr>
          <w:rFonts w:ascii="Garamond" w:eastAsia="Arial Unicode MS" w:hAnsi="Garamond" w:cs="Arial Unicode MS"/>
          <w:color w:val="000000"/>
          <w:bdr w:val="nil"/>
        </w:rPr>
        <w:t>, CA</w:t>
      </w:r>
    </w:p>
    <w:p w14:paraId="25714359" w14:textId="15B09221" w:rsidR="005744B9" w:rsidRPr="000265EA" w:rsidRDefault="005F153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St</w:t>
      </w:r>
      <w:r w:rsidR="005744B9" w:rsidRPr="000265EA">
        <w:rPr>
          <w:rFonts w:ascii="Garamond" w:eastAsia="Arial Unicode MS" w:hAnsi="Garamond" w:cs="Arial Unicode MS"/>
          <w:color w:val="000000"/>
          <w:bdr w:val="nil"/>
        </w:rPr>
        <w:t xml:space="preserve"> Louis Shakespeare Festival</w:t>
      </w:r>
      <w:r w:rsidR="004E375D">
        <w:rPr>
          <w:rFonts w:ascii="Garamond" w:eastAsia="Arial Unicode MS" w:hAnsi="Garamond" w:cs="Arial Unicode MS"/>
          <w:color w:val="000000"/>
          <w:bdr w:val="nil"/>
        </w:rPr>
        <w:t>, MO</w:t>
      </w:r>
    </w:p>
    <w:p w14:paraId="053181EE" w14:textId="77777777" w:rsidR="000265EA" w:rsidRDefault="000265EA" w:rsidP="0002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Courier" w:hAnsi="Garamond" w:cs="Courier"/>
          <w:color w:val="000000"/>
          <w:bdr w:val="nil"/>
        </w:rPr>
        <w:t>Circle in the Square Theater, Boson, MA</w:t>
      </w:r>
    </w:p>
    <w:p w14:paraId="57523DB5" w14:textId="77777777" w:rsidR="0046657A" w:rsidRPr="000265EA" w:rsidRDefault="0046657A" w:rsidP="0002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Amphibian Stage Productions Fort Worth, TX</w:t>
      </w:r>
    </w:p>
    <w:p w14:paraId="09163614" w14:textId="77777777" w:rsidR="005744B9" w:rsidRPr="000265EA" w:rsidRDefault="00646A4C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>Peterborough Playhouse</w:t>
      </w:r>
      <w:r>
        <w:rPr>
          <w:rFonts w:ascii="Garamond" w:eastAsia="Arial Unicode MS" w:hAnsi="Garamond" w:cs="Arial Unicode MS"/>
          <w:bCs/>
          <w:color w:val="000000"/>
          <w:bdr w:val="nil"/>
        </w:rPr>
        <w:t>,</w:t>
      </w: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 </w:t>
      </w:r>
      <w:r>
        <w:rPr>
          <w:rFonts w:ascii="Garamond" w:eastAsia="Arial Unicode MS" w:hAnsi="Garamond" w:cs="Arial Unicode MS"/>
          <w:bCs/>
          <w:color w:val="000000"/>
          <w:bdr w:val="nil"/>
        </w:rPr>
        <w:t>Peterborough, NH</w:t>
      </w:r>
      <w:r w:rsidR="005744B9"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 </w:t>
      </w:r>
    </w:p>
    <w:p w14:paraId="34255144" w14:textId="77777777" w:rsidR="005744B9" w:rsidRPr="000265EA" w:rsidRDefault="000265EA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>
        <w:rPr>
          <w:rFonts w:ascii="Garamond" w:eastAsia="Arial Unicode MS" w:hAnsi="Garamond" w:cs="Arial Unicode MS"/>
          <w:bCs/>
          <w:color w:val="000000"/>
          <w:bdr w:val="nil"/>
        </w:rPr>
        <w:t>Fourth</w:t>
      </w:r>
      <w:r w:rsidR="005744B9"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 Wall Theater</w:t>
      </w:r>
      <w:r>
        <w:rPr>
          <w:rFonts w:ascii="Garamond" w:eastAsia="Arial Unicode MS" w:hAnsi="Garamond" w:cs="Arial Unicode MS"/>
          <w:bCs/>
          <w:color w:val="000000"/>
          <w:bdr w:val="nil"/>
        </w:rPr>
        <w:t xml:space="preserve"> in </w:t>
      </w: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>Houston, TX</w:t>
      </w:r>
      <w:r w:rsidR="005744B9"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 </w:t>
      </w:r>
    </w:p>
    <w:p w14:paraId="16AB79CB" w14:textId="08972019" w:rsidR="005744B9" w:rsidRPr="000265EA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Access Theatre, NYC, off-off Broadway</w:t>
      </w:r>
      <w:r w:rsidR="004E375D">
        <w:rPr>
          <w:rFonts w:ascii="Garamond" w:eastAsia="Arial Unicode MS" w:hAnsi="Garamond" w:cs="Arial Unicode MS"/>
          <w:color w:val="000000"/>
          <w:bdr w:val="nil"/>
        </w:rPr>
        <w:t>, NY</w:t>
      </w:r>
    </w:p>
    <w:p w14:paraId="4B6C1D4A" w14:textId="6A2AFC2B" w:rsidR="005744B9" w:rsidRPr="00562167" w:rsidRDefault="005744B9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Big Falls Shakespeare Festival, M</w:t>
      </w:r>
      <w:r w:rsidR="004E375D">
        <w:rPr>
          <w:rFonts w:ascii="Garamond" w:eastAsia="Arial Unicode MS" w:hAnsi="Garamond" w:cs="Arial Unicode MS"/>
          <w:color w:val="000000"/>
          <w:bdr w:val="nil"/>
        </w:rPr>
        <w:t>I</w:t>
      </w:r>
    </w:p>
    <w:p w14:paraId="0DAC70BC" w14:textId="77777777" w:rsidR="00562167" w:rsidRPr="00562167" w:rsidRDefault="00562167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Franklin Stage, Franklin, NY</w:t>
      </w:r>
    </w:p>
    <w:p w14:paraId="2B6D8F66" w14:textId="77777777" w:rsidR="00562167" w:rsidRPr="00DC04D4" w:rsidRDefault="00562167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 xml:space="preserve">Shakespeare on the Saskatchewan, </w:t>
      </w:r>
      <w:proofErr w:type="spellStart"/>
      <w:r>
        <w:rPr>
          <w:rFonts w:ascii="Garamond" w:eastAsia="Arial Unicode MS" w:hAnsi="Garamond" w:cs="Arial Unicode MS"/>
          <w:color w:val="000000"/>
          <w:bdr w:val="nil"/>
        </w:rPr>
        <w:t>Saskatoon</w:t>
      </w:r>
      <w:proofErr w:type="spellEnd"/>
      <w:r>
        <w:rPr>
          <w:rFonts w:ascii="Garamond" w:eastAsia="Arial Unicode MS" w:hAnsi="Garamond" w:cs="Arial Unicode MS"/>
          <w:color w:val="000000"/>
          <w:bdr w:val="nil"/>
        </w:rPr>
        <w:t>, Canada</w:t>
      </w:r>
    </w:p>
    <w:p w14:paraId="25231140" w14:textId="77777777" w:rsidR="00DC04D4" w:rsidRPr="000265EA" w:rsidRDefault="00DC04D4" w:rsidP="0057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Alaska Centennial Center for the Arts Theater, Fairbanks, AK</w:t>
      </w:r>
    </w:p>
    <w:p w14:paraId="4D598BE2" w14:textId="77777777" w:rsidR="005744B9" w:rsidRPr="000265EA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/>
        <w:rPr>
          <w:rFonts w:ascii="Garamond" w:eastAsia="Courier" w:hAnsi="Garamond" w:cs="Courier"/>
          <w:color w:val="000000"/>
          <w:bdr w:val="nil"/>
        </w:rPr>
      </w:pPr>
    </w:p>
    <w:p w14:paraId="7F582973" w14:textId="77777777" w:rsidR="005744B9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/>
          <w:bCs/>
          <w:color w:val="000000"/>
          <w:bdr w:val="nil"/>
        </w:rPr>
        <w:t>Mental Health Community</w:t>
      </w:r>
    </w:p>
    <w:p w14:paraId="743B2480" w14:textId="77777777" w:rsidR="005A2D29" w:rsidRPr="000265EA" w:rsidRDefault="005A2D2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</w:p>
    <w:p w14:paraId="1BF428EE" w14:textId="77777777" w:rsidR="005744B9" w:rsidRDefault="009E157A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 xml:space="preserve">Dr. </w:t>
      </w:r>
      <w:r w:rsidR="005744B9" w:rsidRPr="000265EA">
        <w:rPr>
          <w:rFonts w:ascii="Garamond" w:eastAsia="Courier" w:hAnsi="Garamond" w:cs="Courier"/>
          <w:color w:val="000000"/>
          <w:bdr w:val="nil"/>
        </w:rPr>
        <w:t>Bessel Van Der Kolk’s International Joint Trauma Conference, Boston, MA</w:t>
      </w:r>
    </w:p>
    <w:p w14:paraId="00D2F1A1" w14:textId="77777777" w:rsidR="005F1539" w:rsidRDefault="005F1539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Byron Clinic Trauma Conferences Sydney, Brisbane, and Melbourne, Australia</w:t>
      </w:r>
    </w:p>
    <w:p w14:paraId="378C65AF" w14:textId="77777777" w:rsidR="009E157A" w:rsidRPr="000265EA" w:rsidRDefault="009E157A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 xml:space="preserve">Dr. Ed </w:t>
      </w:r>
      <w:proofErr w:type="spellStart"/>
      <w:r>
        <w:rPr>
          <w:rFonts w:ascii="Garamond" w:eastAsia="Courier" w:hAnsi="Garamond" w:cs="Courier"/>
          <w:color w:val="000000"/>
          <w:bdr w:val="nil"/>
        </w:rPr>
        <w:t>Tronick’s</w:t>
      </w:r>
      <w:proofErr w:type="spellEnd"/>
      <w:r>
        <w:rPr>
          <w:rFonts w:ascii="Garamond" w:eastAsia="Courier" w:hAnsi="Garamond" w:cs="Courier"/>
          <w:color w:val="000000"/>
          <w:bdr w:val="nil"/>
        </w:rPr>
        <w:t xml:space="preserve"> Infant-Parent mental Health Post Graduate Certificate Program at UMass, Boston</w:t>
      </w:r>
    </w:p>
    <w:p w14:paraId="2025CD42" w14:textId="77777777" w:rsidR="005744B9" w:rsidRPr="000265EA" w:rsidRDefault="005744B9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proofErr w:type="spellStart"/>
      <w:r w:rsidRPr="000265EA">
        <w:rPr>
          <w:rFonts w:ascii="Garamond" w:eastAsia="Arial Unicode MS" w:hAnsi="Garamond" w:cs="Arial Unicode MS"/>
          <w:color w:val="000000"/>
          <w:bdr w:val="nil"/>
        </w:rPr>
        <w:t>Semel</w:t>
      </w:r>
      <w:proofErr w:type="spellEnd"/>
      <w:r w:rsidRPr="000265EA">
        <w:rPr>
          <w:rFonts w:ascii="Garamond" w:eastAsia="Arial Unicode MS" w:hAnsi="Garamond" w:cs="Arial Unicode MS"/>
          <w:color w:val="000000"/>
          <w:bdr w:val="nil"/>
        </w:rPr>
        <w:t xml:space="preserve"> Institute, University of California, Los Angeles, CA</w:t>
      </w:r>
    </w:p>
    <w:p w14:paraId="65402462" w14:textId="77777777" w:rsidR="000265EA" w:rsidRPr="000265EA" w:rsidRDefault="000265EA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 xml:space="preserve">Psychotherapy Networker Symposium, Washington D.C. </w:t>
      </w:r>
    </w:p>
    <w:p w14:paraId="68C0A169" w14:textId="77777777" w:rsidR="005744B9" w:rsidRPr="000265EA" w:rsidRDefault="005744B9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Los Angeles County Psychological Association</w:t>
      </w:r>
    </w:p>
    <w:p w14:paraId="40FD22DE" w14:textId="77777777" w:rsidR="005744B9" w:rsidRPr="00DC04D4" w:rsidRDefault="005744B9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NYU’s Steinhart School of Applied Psychology</w:t>
      </w:r>
    </w:p>
    <w:p w14:paraId="4A2F83CD" w14:textId="77777777" w:rsidR="00DC04D4" w:rsidRPr="00474E9F" w:rsidRDefault="00DC04D4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Samaritan Village Treatment Center, NYC</w:t>
      </w:r>
    </w:p>
    <w:p w14:paraId="1BE0318E" w14:textId="7EFEEE12" w:rsidR="00474E9F" w:rsidRPr="00EC5917" w:rsidRDefault="00474E9F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 xml:space="preserve">Saratoga Springs County Veterans Service Agency, </w:t>
      </w:r>
      <w:proofErr w:type="spellStart"/>
      <w:r>
        <w:rPr>
          <w:rFonts w:ascii="Garamond" w:eastAsia="Arial Unicode MS" w:hAnsi="Garamond" w:cs="Arial Unicode MS"/>
          <w:color w:val="000000"/>
          <w:bdr w:val="nil"/>
        </w:rPr>
        <w:t>Balston</w:t>
      </w:r>
      <w:proofErr w:type="spellEnd"/>
      <w:r>
        <w:rPr>
          <w:rFonts w:ascii="Garamond" w:eastAsia="Arial Unicode MS" w:hAnsi="Garamond" w:cs="Arial Unicode MS"/>
          <w:color w:val="000000"/>
          <w:bdr w:val="nil"/>
        </w:rPr>
        <w:t xml:space="preserve"> Spa, NY</w:t>
      </w:r>
    </w:p>
    <w:p w14:paraId="15002C91" w14:textId="7068C083" w:rsidR="00EC5917" w:rsidRPr="00DC04D4" w:rsidRDefault="00EC5917" w:rsidP="005744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ISTSS (International Society for Traumatic Stress Studies), Washington D.C.</w:t>
      </w:r>
    </w:p>
    <w:p w14:paraId="02D9E583" w14:textId="77777777" w:rsidR="00DC04D4" w:rsidRPr="000265EA" w:rsidRDefault="00DC04D4" w:rsidP="00DC04D4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/>
        <w:rPr>
          <w:rFonts w:ascii="Garamond" w:eastAsia="Courier" w:hAnsi="Garamond" w:cs="Courier"/>
          <w:color w:val="000000"/>
          <w:bdr w:val="nil"/>
        </w:rPr>
      </w:pPr>
    </w:p>
    <w:p w14:paraId="7C468CA8" w14:textId="77777777" w:rsidR="005744B9" w:rsidRPr="000265EA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/>
        <w:rPr>
          <w:rFonts w:ascii="Garamond" w:eastAsia="Courier" w:hAnsi="Garamond" w:cs="Courier"/>
          <w:color w:val="000000"/>
          <w:bdr w:val="nil"/>
        </w:rPr>
      </w:pPr>
    </w:p>
    <w:p w14:paraId="398F0078" w14:textId="77777777" w:rsidR="005744B9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/>
          <w:bCs/>
          <w:color w:val="000000"/>
          <w:bdr w:val="nil"/>
        </w:rPr>
        <w:lastRenderedPageBreak/>
        <w:t>Universities and Colleges</w:t>
      </w:r>
    </w:p>
    <w:p w14:paraId="3E11DAAE" w14:textId="77777777" w:rsidR="005A2D29" w:rsidRPr="000265EA" w:rsidRDefault="005A2D2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</w:p>
    <w:p w14:paraId="4DFF0BF1" w14:textId="77777777" w:rsidR="005744B9" w:rsidRPr="000265EA" w:rsidRDefault="00646A4C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New York University</w:t>
      </w:r>
    </w:p>
    <w:p w14:paraId="4C7A085F" w14:textId="77777777" w:rsidR="005744B9" w:rsidRPr="000265EA" w:rsidRDefault="005744B9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Univers</w:t>
      </w:r>
      <w:r w:rsidR="00646A4C">
        <w:rPr>
          <w:rFonts w:ascii="Garamond" w:eastAsia="Arial Unicode MS" w:hAnsi="Garamond" w:cs="Arial Unicode MS"/>
          <w:color w:val="000000"/>
          <w:bdr w:val="nil"/>
        </w:rPr>
        <w:t xml:space="preserve">ity of Southern California </w:t>
      </w:r>
    </w:p>
    <w:p w14:paraId="00A00CF7" w14:textId="77777777" w:rsidR="005744B9" w:rsidRPr="000265EA" w:rsidRDefault="005744B9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 xml:space="preserve">University </w:t>
      </w:r>
      <w:r w:rsidR="00646A4C">
        <w:rPr>
          <w:rFonts w:ascii="Garamond" w:eastAsia="Arial Unicode MS" w:hAnsi="Garamond" w:cs="Arial Unicode MS"/>
          <w:color w:val="000000"/>
          <w:bdr w:val="nil"/>
        </w:rPr>
        <w:t xml:space="preserve">of California, Santa Cruz </w:t>
      </w:r>
    </w:p>
    <w:p w14:paraId="171E1B27" w14:textId="77777777" w:rsidR="005744B9" w:rsidRPr="000265EA" w:rsidRDefault="005744B9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Syracuse University</w:t>
      </w:r>
      <w:r w:rsidR="005F1539">
        <w:rPr>
          <w:rFonts w:ascii="Garamond" w:eastAsia="Arial Unicode MS" w:hAnsi="Garamond" w:cs="Arial Unicode MS"/>
          <w:color w:val="000000"/>
          <w:bdr w:val="nil"/>
        </w:rPr>
        <w:t>, NY</w:t>
      </w:r>
    </w:p>
    <w:p w14:paraId="79045C37" w14:textId="77777777" w:rsidR="005744B9" w:rsidRDefault="005744B9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Courier" w:hAnsi="Garamond" w:cs="Courier"/>
          <w:color w:val="000000"/>
          <w:bdr w:val="nil"/>
        </w:rPr>
        <w:t>Ramapo College, NJ</w:t>
      </w:r>
    </w:p>
    <w:p w14:paraId="3752A666" w14:textId="77777777" w:rsidR="005F1539" w:rsidRDefault="005F1539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LaGuardia Community College, NY</w:t>
      </w:r>
    </w:p>
    <w:p w14:paraId="78C67563" w14:textId="2590F1D4" w:rsidR="006916A0" w:rsidRDefault="006916A0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Antelope Valley Community College, CA</w:t>
      </w:r>
    </w:p>
    <w:p w14:paraId="449A2350" w14:textId="128DA987" w:rsidR="003A6137" w:rsidRDefault="003A6137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University Wisconsin Parkside, WI</w:t>
      </w:r>
    </w:p>
    <w:p w14:paraId="2EBA66D0" w14:textId="2D9DAF43" w:rsidR="003A6137" w:rsidRPr="000265EA" w:rsidRDefault="003A6137" w:rsidP="005744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Norwich University, NY</w:t>
      </w:r>
    </w:p>
    <w:p w14:paraId="70924B1A" w14:textId="77777777" w:rsidR="005744B9" w:rsidRPr="000265EA" w:rsidRDefault="005744B9" w:rsidP="005744B9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/>
        <w:rPr>
          <w:rFonts w:ascii="Garamond" w:eastAsia="Courier" w:hAnsi="Garamond" w:cs="Courier"/>
          <w:color w:val="000000"/>
          <w:bdr w:val="nil"/>
        </w:rPr>
      </w:pPr>
    </w:p>
    <w:p w14:paraId="37581344" w14:textId="77777777" w:rsidR="005744B9" w:rsidRDefault="00E610BB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  <w:r>
        <w:rPr>
          <w:rFonts w:ascii="Garamond" w:eastAsia="Arial Unicode MS" w:hAnsi="Garamond" w:cs="Arial Unicode MS"/>
          <w:b/>
          <w:bCs/>
          <w:color w:val="000000"/>
          <w:bdr w:val="nil"/>
        </w:rPr>
        <w:t xml:space="preserve">Museums, VA’s, </w:t>
      </w:r>
      <w:r w:rsidR="00DC04D4">
        <w:rPr>
          <w:rFonts w:ascii="Garamond" w:eastAsia="Arial Unicode MS" w:hAnsi="Garamond" w:cs="Arial Unicode MS"/>
          <w:b/>
          <w:bCs/>
          <w:color w:val="000000"/>
          <w:bdr w:val="nil"/>
        </w:rPr>
        <w:t xml:space="preserve">Military Bases </w:t>
      </w:r>
      <w:r>
        <w:rPr>
          <w:rFonts w:ascii="Garamond" w:eastAsia="Arial Unicode MS" w:hAnsi="Garamond" w:cs="Arial Unicode MS"/>
          <w:b/>
          <w:bCs/>
          <w:color w:val="000000"/>
          <w:bdr w:val="nil"/>
        </w:rPr>
        <w:t xml:space="preserve">and </w:t>
      </w:r>
      <w:r w:rsidR="005744B9" w:rsidRPr="000265EA">
        <w:rPr>
          <w:rFonts w:ascii="Garamond" w:eastAsia="Arial Unicode MS" w:hAnsi="Garamond" w:cs="Arial Unicode MS"/>
          <w:b/>
          <w:bCs/>
          <w:color w:val="000000"/>
          <w:bdr w:val="nil"/>
        </w:rPr>
        <w:t>Community Events</w:t>
      </w:r>
    </w:p>
    <w:p w14:paraId="48E7E40E" w14:textId="77777777" w:rsidR="005A2D29" w:rsidRPr="000265EA" w:rsidRDefault="005A2D29" w:rsidP="005744B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Arial Unicode MS"/>
          <w:b/>
          <w:bCs/>
          <w:color w:val="000000"/>
          <w:bdr w:val="nil"/>
        </w:rPr>
      </w:pPr>
    </w:p>
    <w:p w14:paraId="7697D76E" w14:textId="69B55B15" w:rsidR="00E840C9" w:rsidRPr="00E840C9" w:rsidRDefault="005744B9" w:rsidP="00E84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San Francisco Department of Veterans Affairs</w:t>
      </w:r>
    </w:p>
    <w:p w14:paraId="35775DB1" w14:textId="77777777" w:rsidR="00E610BB" w:rsidRPr="00E610BB" w:rsidRDefault="00E610BB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NY Historical Society, NYC, NY</w:t>
      </w:r>
    </w:p>
    <w:p w14:paraId="3F5226D2" w14:textId="77777777" w:rsidR="00E610BB" w:rsidRPr="000265EA" w:rsidRDefault="00E610BB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Brooklyn Historical Society, Brooklyn, NY</w:t>
      </w:r>
    </w:p>
    <w:p w14:paraId="4DA816C3" w14:textId="77777777" w:rsidR="005744B9" w:rsidRPr="000265EA" w:rsidRDefault="005744B9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Culver City War Memorial, CA</w:t>
      </w:r>
    </w:p>
    <w:p w14:paraId="447E13D3" w14:textId="77777777" w:rsidR="005744B9" w:rsidRPr="00E610BB" w:rsidRDefault="005744B9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The De George, Housing for Homeless Veterans, Houston, TX</w:t>
      </w:r>
    </w:p>
    <w:p w14:paraId="33CB6F74" w14:textId="77777777" w:rsidR="00E610BB" w:rsidRPr="00E610BB" w:rsidRDefault="00E610BB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Pritzker Military Museum &amp; Library/Chicago Shakespeare Theater</w:t>
      </w:r>
    </w:p>
    <w:p w14:paraId="1E7F7AE7" w14:textId="77777777" w:rsidR="00E610BB" w:rsidRPr="000265EA" w:rsidRDefault="00E610BB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USS Intrepid Sea, Air &amp; Space Museum</w:t>
      </w:r>
      <w:bookmarkStart w:id="1" w:name="_GoBack"/>
      <w:bookmarkEnd w:id="1"/>
    </w:p>
    <w:p w14:paraId="1B9AA784" w14:textId="77777777" w:rsidR="005744B9" w:rsidRPr="000265EA" w:rsidRDefault="005744B9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Peer </w:t>
      </w:r>
      <w:proofErr w:type="gramStart"/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>To</w:t>
      </w:r>
      <w:proofErr w:type="gramEnd"/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 xml:space="preserve"> Peer Veterans Program, Saratoga Springs, NY</w:t>
      </w:r>
    </w:p>
    <w:p w14:paraId="17194441" w14:textId="77777777" w:rsidR="005744B9" w:rsidRDefault="005744B9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 w:rsidRPr="000265EA">
        <w:rPr>
          <w:rFonts w:ascii="Garamond" w:eastAsia="Arial Unicode MS" w:hAnsi="Garamond" w:cs="Arial Unicode MS"/>
          <w:bCs/>
          <w:color w:val="000000"/>
          <w:bdr w:val="nil"/>
        </w:rPr>
        <w:t>FDR Presidential Library and Museum, Hyde Park, NY</w:t>
      </w:r>
    </w:p>
    <w:p w14:paraId="3F5C2829" w14:textId="77777777" w:rsidR="0046657A" w:rsidRPr="000265EA" w:rsidRDefault="0046657A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Garamond" w:eastAsia="Arial Unicode MS" w:hAnsi="Garamond" w:cs="Arial Unicode MS"/>
          <w:bCs/>
          <w:color w:val="000000"/>
          <w:bdr w:val="nil"/>
        </w:rPr>
      </w:pPr>
      <w:r>
        <w:rPr>
          <w:rFonts w:ascii="Garamond" w:eastAsia="Arial Unicode MS" w:hAnsi="Garamond" w:cs="Arial Unicode MS"/>
          <w:bCs/>
          <w:color w:val="000000"/>
          <w:bdr w:val="nil"/>
        </w:rPr>
        <w:t>The Equus Effect, Sharon, CT</w:t>
      </w:r>
    </w:p>
    <w:p w14:paraId="4D7D8FB9" w14:textId="77777777" w:rsidR="005744B9" w:rsidRPr="00E610BB" w:rsidRDefault="005744B9" w:rsidP="005744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Saint Malachy's Church, NYC, NY</w:t>
      </w:r>
    </w:p>
    <w:p w14:paraId="64FF9C73" w14:textId="77777777" w:rsidR="00E610BB" w:rsidRPr="00DC04D4" w:rsidRDefault="00E610BB" w:rsidP="00E610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 w:rsidRPr="000265EA">
        <w:rPr>
          <w:rFonts w:ascii="Garamond" w:eastAsia="Arial Unicode MS" w:hAnsi="Garamond" w:cs="Arial Unicode MS"/>
          <w:color w:val="000000"/>
          <w:bdr w:val="nil"/>
        </w:rPr>
        <w:t>Saint Patrick’s Church, Morristown, NJ</w:t>
      </w:r>
    </w:p>
    <w:p w14:paraId="3D21C55D" w14:textId="77777777" w:rsidR="00DC04D4" w:rsidRPr="00F85805" w:rsidRDefault="00DC04D4" w:rsidP="00E610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Fort Greely, Alaska</w:t>
      </w:r>
    </w:p>
    <w:p w14:paraId="539D559A" w14:textId="54C0D383" w:rsidR="00F85805" w:rsidRPr="003B7048" w:rsidRDefault="00F85805" w:rsidP="00E610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Arial Unicode MS" w:hAnsi="Garamond" w:cs="Arial Unicode MS"/>
          <w:color w:val="000000"/>
          <w:bdr w:val="nil"/>
        </w:rPr>
        <w:t>Camel’s Hump Farm on the Johnston Estate, Bethlehem, PA</w:t>
      </w:r>
    </w:p>
    <w:p w14:paraId="047F2BE0" w14:textId="61DAC49E" w:rsidR="003B7048" w:rsidRDefault="003B7048" w:rsidP="00E610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Fairbanks Concert Association, Fairbanks</w:t>
      </w:r>
      <w:r w:rsidR="00A37568">
        <w:rPr>
          <w:rFonts w:ascii="Garamond" w:eastAsia="Courier" w:hAnsi="Garamond" w:cs="Courier"/>
          <w:color w:val="000000"/>
          <w:bdr w:val="nil"/>
        </w:rPr>
        <w:t>, Alaska</w:t>
      </w:r>
    </w:p>
    <w:p w14:paraId="20B5DA7C" w14:textId="6F628164" w:rsidR="0041360B" w:rsidRPr="00DC04D4" w:rsidRDefault="00977D2B" w:rsidP="00E610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Courier" w:hAnsi="Garamond" w:cs="Courier"/>
          <w:color w:val="000000"/>
          <w:bdr w:val="nil"/>
        </w:rPr>
      </w:pPr>
      <w:r>
        <w:rPr>
          <w:rFonts w:ascii="Garamond" w:eastAsia="Courier" w:hAnsi="Garamond" w:cs="Courier"/>
          <w:color w:val="000000"/>
          <w:bdr w:val="nil"/>
        </w:rPr>
        <w:t>Racine Correctional Institute</w:t>
      </w:r>
      <w:r w:rsidR="004A2537">
        <w:rPr>
          <w:rFonts w:ascii="Garamond" w:eastAsia="Courier" w:hAnsi="Garamond" w:cs="Courier"/>
          <w:color w:val="000000"/>
          <w:bdr w:val="nil"/>
        </w:rPr>
        <w:t>, Racine, WI</w:t>
      </w:r>
    </w:p>
    <w:p w14:paraId="55E9E676" w14:textId="77777777" w:rsidR="00DC04D4" w:rsidRPr="000265EA" w:rsidRDefault="00DC04D4" w:rsidP="00DC04D4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360"/>
        <w:rPr>
          <w:rFonts w:ascii="Garamond" w:eastAsia="Courier" w:hAnsi="Garamond" w:cs="Courier"/>
          <w:color w:val="000000"/>
          <w:bdr w:val="nil"/>
        </w:rPr>
      </w:pPr>
    </w:p>
    <w:p w14:paraId="093B1DD4" w14:textId="77777777" w:rsidR="00E610BB" w:rsidRPr="000265EA" w:rsidRDefault="00E610BB" w:rsidP="00E610BB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ind w:left="720"/>
        <w:rPr>
          <w:rFonts w:ascii="Garamond" w:eastAsia="Courier" w:hAnsi="Garamond" w:cs="Courier"/>
          <w:color w:val="000000"/>
          <w:bdr w:val="nil"/>
        </w:rPr>
      </w:pPr>
    </w:p>
    <w:bookmarkEnd w:id="0"/>
    <w:p w14:paraId="3BF40324" w14:textId="77777777" w:rsidR="006F1E1F" w:rsidRPr="000265EA" w:rsidRDefault="006F1E1F">
      <w:pPr>
        <w:rPr>
          <w:rFonts w:ascii="Garamond" w:hAnsi="Garamond"/>
        </w:rPr>
      </w:pPr>
    </w:p>
    <w:sectPr w:rsidR="006F1E1F" w:rsidRPr="000265EA" w:rsidSect="0037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20C"/>
    <w:multiLevelType w:val="hybridMultilevel"/>
    <w:tmpl w:val="0744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579"/>
    <w:multiLevelType w:val="hybridMultilevel"/>
    <w:tmpl w:val="CC4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5B12"/>
    <w:multiLevelType w:val="hybridMultilevel"/>
    <w:tmpl w:val="226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2399"/>
    <w:multiLevelType w:val="hybridMultilevel"/>
    <w:tmpl w:val="DA6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B9"/>
    <w:rsid w:val="000265EA"/>
    <w:rsid w:val="00376596"/>
    <w:rsid w:val="003A6137"/>
    <w:rsid w:val="003B7048"/>
    <w:rsid w:val="0041360B"/>
    <w:rsid w:val="004230BF"/>
    <w:rsid w:val="0046657A"/>
    <w:rsid w:val="00474E9F"/>
    <w:rsid w:val="004A2537"/>
    <w:rsid w:val="004E375D"/>
    <w:rsid w:val="00562167"/>
    <w:rsid w:val="005744B9"/>
    <w:rsid w:val="005A2D29"/>
    <w:rsid w:val="005F1539"/>
    <w:rsid w:val="00646A4C"/>
    <w:rsid w:val="006916A0"/>
    <w:rsid w:val="006F1E1F"/>
    <w:rsid w:val="00977D2B"/>
    <w:rsid w:val="009E157A"/>
    <w:rsid w:val="00A37568"/>
    <w:rsid w:val="00B64936"/>
    <w:rsid w:val="00D87573"/>
    <w:rsid w:val="00DC04D4"/>
    <w:rsid w:val="00E610BB"/>
    <w:rsid w:val="00E840C9"/>
    <w:rsid w:val="00EC5917"/>
    <w:rsid w:val="00F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2D867"/>
  <w15:chartTrackingRefBased/>
  <w15:docId w15:val="{217BCF1A-9106-E54C-9ECA-654C9D57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4B9"/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Wolfert</dc:creator>
  <cp:keywords/>
  <dc:description/>
  <cp:lastModifiedBy>Dawn Stern</cp:lastModifiedBy>
  <cp:revision>19</cp:revision>
  <dcterms:created xsi:type="dcterms:W3CDTF">2018-04-30T13:19:00Z</dcterms:created>
  <dcterms:modified xsi:type="dcterms:W3CDTF">2019-03-03T03:33:00Z</dcterms:modified>
</cp:coreProperties>
</file>